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A21" w:rsidRPr="00C06F85" w:rsidRDefault="006F3A21" w:rsidP="006F3A2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EMEB JORNALISTA GRANDUQUE JOSÉ</w:t>
      </w:r>
    </w:p>
    <w:p w:rsidR="006F3A21" w:rsidRPr="00C06F85" w:rsidRDefault="006F3A21" w:rsidP="006F3A2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C06F85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C06F85">
        <w:rPr>
          <w:rFonts w:ascii="Arial" w:hAnsi="Arial" w:cs="Arial"/>
          <w:b/>
          <w:sz w:val="24"/>
          <w:szCs w:val="24"/>
        </w:rPr>
        <w:t xml:space="preserve"> – 19</w:t>
      </w:r>
    </w:p>
    <w:p w:rsidR="006F3A21" w:rsidRPr="00C06F85" w:rsidRDefault="006F3A21" w:rsidP="006F3A2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>
        <w:rPr>
          <w:rFonts w:ascii="Arial" w:hAnsi="Arial" w:cs="Arial"/>
          <w:b/>
          <w:sz w:val="24"/>
          <w:szCs w:val="24"/>
        </w:rPr>
        <w:t>9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C06F85">
        <w:rPr>
          <w:rFonts w:ascii="Arial" w:hAnsi="Arial" w:cs="Arial"/>
          <w:b/>
          <w:sz w:val="24"/>
          <w:szCs w:val="24"/>
        </w:rPr>
        <w:t>Ano – Referente a 02(duas) Aulas</w:t>
      </w:r>
    </w:p>
    <w:p w:rsidR="006F3A21" w:rsidRPr="00C06F85" w:rsidRDefault="006F3A21" w:rsidP="006F3A2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Professor: Rômulo</w:t>
      </w:r>
    </w:p>
    <w:p w:rsidR="006F3A21" w:rsidRPr="00C06F85" w:rsidRDefault="006F3A21" w:rsidP="006F3A2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Período: 13 de Julho</w:t>
      </w:r>
      <w:r w:rsidRPr="00C06F85">
        <w:rPr>
          <w:rFonts w:ascii="Arial" w:hAnsi="Arial" w:cs="Arial"/>
          <w:b/>
          <w:sz w:val="24"/>
          <w:szCs w:val="24"/>
        </w:rPr>
        <w:t xml:space="preserve"> a 17 de Julho</w:t>
      </w:r>
    </w:p>
    <w:p w:rsidR="006F3A21" w:rsidRDefault="006F3A21" w:rsidP="006F3A21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C06F85">
        <w:rPr>
          <w:rFonts w:ascii="Arial" w:eastAsia="Arial" w:hAnsi="Arial" w:cs="Arial"/>
          <w:b/>
          <w:sz w:val="28"/>
          <w:szCs w:val="28"/>
        </w:rPr>
        <w:t>Arte e Ciência</w:t>
      </w:r>
    </w:p>
    <w:p w:rsidR="006F3A21" w:rsidRDefault="006F3A21">
      <w:pPr>
        <w:spacing w:line="312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Leia o texto com atenção e faça a atividade que está no final da folha.</w:t>
      </w:r>
    </w:p>
    <w:p w:rsidR="00324D6C" w:rsidRPr="006F3A21" w:rsidRDefault="006F3A21" w:rsidP="006F3A21">
      <w:pPr>
        <w:spacing w:line="312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Cultura pop</w:t>
      </w:r>
    </w:p>
    <w:p w:rsidR="00324D6C" w:rsidRDefault="006F3A2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Cultura pop diz respeito á cultura de massa emergente nos séculos XVIII e XIX com a revolução industrial, ainda muito presente no mundo globalizado.</w:t>
      </w:r>
    </w:p>
    <w:p w:rsidR="00324D6C" w:rsidRDefault="006F3A2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Cultura de Massa é aquela que atinge grande numero de pessoas, contando para isso com meios de comunicação </w:t>
      </w:r>
      <w:r>
        <w:rPr>
          <w:rFonts w:ascii="Arial" w:eastAsia="Arial" w:hAnsi="Arial" w:cs="Arial"/>
          <w:sz w:val="24"/>
          <w:szCs w:val="24"/>
        </w:rPr>
        <w:t xml:space="preserve">de enorme abrangência, caso de jornais e revistas, cinema, radio televisão, games, internet, </w:t>
      </w:r>
      <w:proofErr w:type="spellStart"/>
      <w:r>
        <w:rPr>
          <w:rFonts w:ascii="Arial" w:eastAsia="Arial" w:hAnsi="Arial" w:cs="Arial"/>
          <w:sz w:val="24"/>
          <w:szCs w:val="24"/>
        </w:rPr>
        <w:t>apps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celular, entre outros.</w:t>
      </w:r>
    </w:p>
    <w:p w:rsidR="00324D6C" w:rsidRDefault="006F3A2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muito tempo a historia da arte se dedicou apenas aos grandes poetas, pintores, escultores, músicos, cantores, atores, atrizes e </w:t>
      </w:r>
      <w:r>
        <w:rPr>
          <w:rFonts w:ascii="Arial" w:eastAsia="Arial" w:hAnsi="Arial" w:cs="Arial"/>
          <w:sz w:val="24"/>
          <w:szCs w:val="24"/>
        </w:rPr>
        <w:t>bailarinos. Isso mudou! Pensadores culturais contemporâneos tem posto em evidencia assuntos antes não discutidos nesse universo, caso de astros do esporte e seus cortes de cabelo e atitudes, estrelas da musica e suas roupas, web celebridades, estilistas, m</w:t>
      </w:r>
      <w:r>
        <w:rPr>
          <w:rFonts w:ascii="Arial" w:eastAsia="Arial" w:hAnsi="Arial" w:cs="Arial"/>
          <w:sz w:val="24"/>
          <w:szCs w:val="24"/>
        </w:rPr>
        <w:t xml:space="preserve">odelos e </w:t>
      </w:r>
      <w:proofErr w:type="spellStart"/>
      <w:r>
        <w:rPr>
          <w:rFonts w:ascii="Arial" w:eastAsia="Arial" w:hAnsi="Arial" w:cs="Arial"/>
          <w:sz w:val="24"/>
          <w:szCs w:val="24"/>
        </w:rPr>
        <w:t>blogueiras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etc. Tudo isso diz respeito a ritos sociais de consumo relacionados á indústria cultural.</w:t>
      </w:r>
    </w:p>
    <w:p w:rsidR="00324D6C" w:rsidRDefault="006F3A2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Partindo desses contextos, </w:t>
      </w:r>
      <w:proofErr w:type="gramStart"/>
      <w:r>
        <w:rPr>
          <w:rFonts w:ascii="Arial" w:eastAsia="Arial" w:hAnsi="Arial" w:cs="Arial"/>
          <w:sz w:val="24"/>
          <w:szCs w:val="24"/>
        </w:rPr>
        <w:t>apresentam-se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seguir algumas situações que </w:t>
      </w:r>
      <w:proofErr w:type="gramStart"/>
      <w:r>
        <w:rPr>
          <w:rFonts w:ascii="Arial" w:eastAsia="Arial" w:hAnsi="Arial" w:cs="Arial"/>
          <w:sz w:val="24"/>
          <w:szCs w:val="24"/>
        </w:rPr>
        <w:t>mudaram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 comportamento e a estética presente no modo como nos vestimos e </w:t>
      </w:r>
      <w:r>
        <w:rPr>
          <w:rFonts w:ascii="Arial" w:eastAsia="Arial" w:hAnsi="Arial" w:cs="Arial"/>
          <w:sz w:val="24"/>
          <w:szCs w:val="24"/>
        </w:rPr>
        <w:t xml:space="preserve">nos comportamos hoje. </w:t>
      </w:r>
    </w:p>
    <w:p w:rsidR="00324D6C" w:rsidRDefault="006F3A2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A minissaia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81916</wp:posOffset>
            </wp:positionH>
            <wp:positionV relativeFrom="paragraph">
              <wp:posOffset>58420</wp:posOffset>
            </wp:positionV>
            <wp:extent cx="2117725" cy="2790825"/>
            <wp:effectExtent l="0" t="0" r="0" b="0"/>
            <wp:wrapSquare wrapText="bothSides" distT="0" distB="0" distL="114300" distR="114300"/>
            <wp:docPr id="2" name="image2.png" descr="C:\Users\Rons\Pictures\anos 60, mini-sa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anos 60, mini-sai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4D6C" w:rsidRDefault="006F3A21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BE6032" wp14:editId="167D0F2C">
            <wp:simplePos x="0" y="0"/>
            <wp:positionH relativeFrom="column">
              <wp:posOffset>2186940</wp:posOffset>
            </wp:positionH>
            <wp:positionV relativeFrom="paragraph">
              <wp:posOffset>620395</wp:posOffset>
            </wp:positionV>
            <wp:extent cx="1895475" cy="2838450"/>
            <wp:effectExtent l="0" t="0" r="9525" b="0"/>
            <wp:wrapSquare wrapText="bothSides" distT="0" distB="0" distL="114300" distR="114300"/>
            <wp:docPr id="3" name="image3.png" descr="C:\Users\Rons\Pictures\biquini 1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biquini 194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="Arial" w:hAnsi="Arial" w:cs="Arial"/>
          <w:sz w:val="24"/>
          <w:szCs w:val="24"/>
        </w:rPr>
        <w:t>Etilista Mary Quant (Inglaterra, 1934)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escandalizou os padrões sociais ao encurtar as saias femininas nos anos efervescentes anos 1960.</w:t>
      </w: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324D6C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 polêmica do biquíni </w:t>
      </w: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Roupa de banho em duas peças</w:t>
      </w:r>
      <w:proofErr w:type="gramStart"/>
      <w:r>
        <w:rPr>
          <w:rFonts w:ascii="Arial" w:eastAsia="Arial" w:hAnsi="Arial" w:cs="Arial"/>
          <w:sz w:val="24"/>
          <w:szCs w:val="24"/>
        </w:rPr>
        <w:t>, foi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lançado na França e</w:t>
      </w:r>
      <w:r>
        <w:rPr>
          <w:rFonts w:ascii="Arial" w:eastAsia="Arial" w:hAnsi="Arial" w:cs="Arial"/>
          <w:sz w:val="24"/>
          <w:szCs w:val="24"/>
        </w:rPr>
        <w:t>m 1946.</w:t>
      </w: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Recebeu esse nome na ocasião por causa dos testes com bomba atômica promovida pelos EUA no atol de </w:t>
      </w:r>
      <w:proofErr w:type="spellStart"/>
      <w:r>
        <w:rPr>
          <w:rFonts w:ascii="Arial" w:eastAsia="Arial" w:hAnsi="Arial" w:cs="Arial"/>
          <w:sz w:val="24"/>
          <w:szCs w:val="24"/>
        </w:rPr>
        <w:t>Bikini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(Ilhas Marshall).  </w:t>
      </w: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215265</wp:posOffset>
            </wp:positionV>
            <wp:extent cx="3362325" cy="2762250"/>
            <wp:effectExtent l="0" t="0" r="0" b="0"/>
            <wp:wrapSquare wrapText="bothSides" distT="0" distB="0" distL="114300" distR="114300"/>
            <wp:docPr id="5" name="image5.png" descr="C:\Users\Rons\Pictures\Jovem gur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ons\Pictures\Jovem gurda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4D6C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Jovem guarda</w:t>
      </w: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Reflexo das mudanças que aconteciam no mundo nos anos 1960 era um programa de televisão apresentado pelo jo</w:t>
      </w:r>
      <w:r>
        <w:rPr>
          <w:rFonts w:ascii="Arial" w:eastAsia="Arial" w:hAnsi="Arial" w:cs="Arial"/>
          <w:sz w:val="24"/>
          <w:szCs w:val="24"/>
        </w:rPr>
        <w:t xml:space="preserve">vem cantor e compositor Roberto Carlos, que popularizou o </w:t>
      </w:r>
      <w:r>
        <w:rPr>
          <w:rFonts w:ascii="Arial" w:eastAsia="Arial" w:hAnsi="Arial" w:cs="Arial"/>
          <w:i/>
          <w:sz w:val="24"/>
          <w:szCs w:val="24"/>
        </w:rPr>
        <w:t xml:space="preserve">rock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roll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Brasil. </w:t>
      </w:r>
    </w:p>
    <w:p w:rsidR="006F3A21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0D9709" wp14:editId="0E6831A1">
            <wp:simplePos x="0" y="0"/>
            <wp:positionH relativeFrom="column">
              <wp:posOffset>4432300</wp:posOffset>
            </wp:positionH>
            <wp:positionV relativeFrom="paragraph">
              <wp:posOffset>231775</wp:posOffset>
            </wp:positionV>
            <wp:extent cx="1899920" cy="2533650"/>
            <wp:effectExtent l="0" t="0" r="5080" b="0"/>
            <wp:wrapSquare wrapText="bothSides" distT="0" distB="0" distL="114300" distR="114300"/>
            <wp:docPr id="4" name="image4.png" descr="C:\Users\Rons\Pictures\em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emos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4D6C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Emo</w:t>
      </w:r>
      <w:proofErr w:type="spellEnd"/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Emocore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eastAsia="Arial" w:hAnsi="Arial" w:cs="Arial"/>
          <w:sz w:val="24"/>
          <w:szCs w:val="24"/>
        </w:rPr>
        <w:t>emotional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hardcore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 como se chama um gênero musical que expressa </w:t>
      </w: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emoções sem medo.</w:t>
      </w:r>
    </w:p>
    <w:p w:rsidR="00324D6C" w:rsidRDefault="006F3A21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Destacam-se a banda americana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Chemical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Romance, a canadense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Simple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as Brasileiras </w:t>
      </w:r>
      <w:r>
        <w:rPr>
          <w:rFonts w:ascii="Arial" w:eastAsia="Arial" w:hAnsi="Arial" w:cs="Arial"/>
          <w:b/>
          <w:sz w:val="24"/>
          <w:szCs w:val="24"/>
        </w:rPr>
        <w:t xml:space="preserve">Fresno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NX zero.</w:t>
      </w:r>
    </w:p>
    <w:p w:rsidR="00324D6C" w:rsidRDefault="00324D6C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324D6C" w:rsidRDefault="00324D6C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324D6C" w:rsidRDefault="00324D6C">
      <w:pPr>
        <w:spacing w:line="312" w:lineRule="auto"/>
        <w:rPr>
          <w:rFonts w:ascii="Arial" w:eastAsia="Arial" w:hAnsi="Arial" w:cs="Arial"/>
          <w:b/>
          <w:sz w:val="24"/>
          <w:szCs w:val="24"/>
        </w:rPr>
      </w:pP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Hipster</w:t>
      </w:r>
      <w:proofErr w:type="spellEnd"/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868B0C8" wp14:editId="0352B829">
            <wp:simplePos x="0" y="0"/>
            <wp:positionH relativeFrom="column">
              <wp:posOffset>-317500</wp:posOffset>
            </wp:positionH>
            <wp:positionV relativeFrom="paragraph">
              <wp:posOffset>460375</wp:posOffset>
            </wp:positionV>
            <wp:extent cx="3554095" cy="1866900"/>
            <wp:effectExtent l="0" t="0" r="8255" b="0"/>
            <wp:wrapSquare wrapText="bothSides" distT="0" distB="0" distL="114300" distR="114300"/>
            <wp:docPr id="1" name="image1.png" descr="C:\Users\Rons\Pictures\hipster-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hipster-o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>Preocupados com a saúde e o meio ambiente, usam roupa de segunda mão, defendem a ecologia, andam de bicicleta, procuram fazer alimentação saudável e gostam de arte; os homens usam barba de lenhador.</w:t>
      </w:r>
    </w:p>
    <w:p w:rsidR="006F3A21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6F3A21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6F3A21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Faça em seu caderno </w:t>
      </w:r>
      <w:r>
        <w:rPr>
          <w:rFonts w:ascii="Arial" w:eastAsia="Arial" w:hAnsi="Arial" w:cs="Arial"/>
          <w:sz w:val="24"/>
          <w:szCs w:val="24"/>
        </w:rPr>
        <w:t xml:space="preserve">uma pesquisa sobre a estética de uma personalidade da música, do esporte ou da cultura em geral que chama a sua atenção. </w:t>
      </w:r>
    </w:p>
    <w:p w:rsidR="00324D6C" w:rsidRDefault="006F3A21">
      <w:pP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pode usar imagens, como recortes de revista ou apenas descrer sobre a personalidade.</w:t>
      </w:r>
    </w:p>
    <w:p w:rsidR="00324D6C" w:rsidRDefault="00324D6C">
      <w:pPr>
        <w:rPr>
          <w:rFonts w:ascii="Arial" w:eastAsia="Arial" w:hAnsi="Arial" w:cs="Arial"/>
          <w:sz w:val="24"/>
          <w:szCs w:val="24"/>
        </w:rPr>
      </w:pPr>
    </w:p>
    <w:sectPr w:rsidR="00324D6C" w:rsidSect="006F3A21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24D6C"/>
    <w:rsid w:val="00324D6C"/>
    <w:rsid w:val="006F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mEspaamento">
    <w:name w:val="No Spacing"/>
    <w:uiPriority w:val="1"/>
    <w:qFormat/>
    <w:rsid w:val="006F3A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mEspaamento">
    <w:name w:val="No Spacing"/>
    <w:uiPriority w:val="1"/>
    <w:qFormat/>
    <w:rsid w:val="006F3A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cp:lastPrinted>2020-07-10T17:13:00Z</cp:lastPrinted>
  <dcterms:created xsi:type="dcterms:W3CDTF">2020-07-10T17:13:00Z</dcterms:created>
  <dcterms:modified xsi:type="dcterms:W3CDTF">2020-07-10T17:13:00Z</dcterms:modified>
</cp:coreProperties>
</file>